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ind w:firstLine="708"/>
        <w:jc w:val="center"/>
        <w:rPr>
          <w:rFonts w:ascii="Times New Roman" w:hAnsi="Times New Roman" w:eastAsia="Times New Roman" w:cs="Times New Roman"/>
          <w:color w:val="000000"/>
          <w:szCs w:val="24"/>
          <w:highlight w:val="yellow"/>
          <w:lang w:eastAsia="pt-BR"/>
        </w:rPr>
      </w:pPr>
      <w:r>
        <w:rPr/>
        <w:drawing>
          <wp:inline distT="0" distB="0" distL="0" distR="0">
            <wp:extent cx="1624965" cy="1050290"/>
            <wp:effectExtent l="0" t="0" r="0" b="0"/>
            <wp:docPr id="1" name="image9.png" descr="Uma imagem contendo tiro com arc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 descr="Uma imagem contendo tiro com arco  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96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bCs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FUNDAÇÃO CEARENSE DE APOIO AO DESENVOLVIMENTO CIENTÍFICO E TECNOLÓGICO – FUNCAP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</w:rPr>
      </w:pPr>
      <w:r>
        <w:rPr>
          <w:rFonts w:eastAsia="Times New Roman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DIRETORIA DE INOVAÇÃO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</w:rPr>
      </w:pPr>
      <w:r>
        <w:rPr>
          <w:rFonts w:eastAsia="Times New Roman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Cs w:val="24"/>
        </w:rPr>
      </w:pPr>
      <w:r>
        <w:rPr>
          <w:rFonts w:eastAsia="Times New Roman" w:cs="Times New Roman" w:ascii="Times New Roman" w:hAnsi="Times New Roman"/>
          <w:b/>
          <w:szCs w:val="24"/>
        </w:rPr>
        <w:t>SUBMISSÃO DE PROPOSTA DE PROJETO DE INOVAÇÃO PÚBLICA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4"/>
        </w:rPr>
      </w:pPr>
      <w:r>
        <w:rPr>
          <w:rFonts w:eastAsia="Times New Roman" w:cs="Times New Roman" w:ascii="Times New Roman" w:hAnsi="Times New Roman"/>
          <w:bCs/>
          <w:szCs w:val="24"/>
        </w:rPr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708"/>
        <w:gridCol w:w="3538"/>
        <w:gridCol w:w="1436"/>
        <w:gridCol w:w="1956"/>
      </w:tblGrid>
      <w:tr>
        <w:trPr>
          <w:trHeight w:val="103" w:hRule="atLeast"/>
        </w:trPr>
        <w:tc>
          <w:tcPr>
            <w:tcW w:w="96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IDENTIFICAÇÃO DA PROPOSTA</w:t>
            </w:r>
          </w:p>
        </w:tc>
      </w:tr>
      <w:tr>
        <w:trPr>
          <w:trHeight w:val="677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Tipo de demanda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Cs w:val="24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Cs w:val="24"/>
              </w:rPr>
              <w:t>) Programa Cientista Chefe</w:t>
            </w:r>
          </w:p>
        </w:tc>
        <w:tc>
          <w:tcPr>
            <w:tcW w:w="3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Cs w:val="24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Cs w:val="24"/>
              </w:rPr>
              <w:t>) Outros:</w:t>
            </w:r>
          </w:p>
        </w:tc>
      </w:tr>
      <w:tr>
        <w:trPr>
          <w:trHeight w:val="103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Órgão demandante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Representante do órgão demandante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E-mail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Telefone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Coordenador(a) do projeto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Instituição de afiliação do(a) coordenador(a) do projeto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E-mail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Telefone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Título do projeto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   ) Meta projeto (   ) Subprojeto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i/>
                <w:i/>
                <w:iCs/>
                <w:szCs w:val="24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iCs/>
                <w:szCs w:val="24"/>
                <w:highlight w:val="lightGray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No caso de subprojeto, indicar meta projeto a que está vinculado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  <w:highlight w:val="lightGray"/>
              </w:rPr>
            </w:r>
          </w:p>
        </w:tc>
      </w:tr>
      <w:tr>
        <w:trPr/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 xml:space="preserve">Grande Área do Conhecimento </w:t>
            </w:r>
          </w:p>
        </w:tc>
        <w:tc>
          <w:tcPr>
            <w:tcW w:w="3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Agrárias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Biológicas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da Saúde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Exatas e da Terra</w:t>
            </w:r>
          </w:p>
        </w:tc>
        <w:tc>
          <w:tcPr>
            <w:tcW w:w="3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Humanas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Ciências Sociais Aplicadas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Engenharias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Cs/>
                <w:sz w:val="22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color w:val="FFFFFF" w:themeColor="background1"/>
                <w:sz w:val="22"/>
              </w:rPr>
              <w:t>X</w:t>
            </w:r>
            <w:r>
              <w:rPr>
                <w:rFonts w:eastAsia="Times New Roman" w:cs="Times New Roman" w:ascii="Times New Roman" w:hAnsi="Times New Roman"/>
                <w:bCs/>
                <w:sz w:val="22"/>
              </w:rPr>
              <w:t>) Linguística, Letras e Artes</w:t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Subárea (</w:t>
            </w:r>
            <w:hyperlink r:id="rId3">
              <w:r>
                <w:rPr>
                  <w:rStyle w:val="LinkdaInternet"/>
                  <w:rFonts w:eastAsia="Times New Roman" w:cs="Times New Roman" w:ascii="Times New Roman" w:hAnsi="Times New Roman"/>
                  <w:b/>
                  <w:sz w:val="22"/>
                </w:rPr>
                <w:t>CNPq</w:t>
              </w:r>
            </w:hyperlink>
            <w:r>
              <w:rPr>
                <w:rFonts w:eastAsia="Times New Roman" w:cs="Times New Roman" w:ascii="Times New Roman" w:hAnsi="Times New Roman"/>
                <w:b/>
                <w:sz w:val="22"/>
              </w:rPr>
              <w:t>)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Duração do projeto (meses)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  <w:tr>
        <w:trPr/>
        <w:tc>
          <w:tcPr>
            <w:tcW w:w="2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Orçamento do projeto</w:t>
            </w:r>
          </w:p>
        </w:tc>
        <w:tc>
          <w:tcPr>
            <w:tcW w:w="4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solicitado à FUNCAP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  <w:tr>
        <w:trPr/>
        <w:tc>
          <w:tcPr>
            <w:tcW w:w="2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</w:r>
          </w:p>
        </w:tc>
        <w:tc>
          <w:tcPr>
            <w:tcW w:w="4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de instituições parceiras (se houver)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  <w:tr>
        <w:trPr>
          <w:trHeight w:val="58" w:hRule="atLeast"/>
        </w:trPr>
        <w:tc>
          <w:tcPr>
            <w:tcW w:w="2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</w:r>
          </w:p>
        </w:tc>
        <w:tc>
          <w:tcPr>
            <w:tcW w:w="49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total</w:t>
            </w:r>
          </w:p>
        </w:tc>
        <w:tc>
          <w:tcPr>
            <w:tcW w:w="1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  <w:tr>
        <w:trPr>
          <w:trHeight w:val="5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Data de submissão</w:t>
            </w:r>
          </w:p>
        </w:tc>
        <w:tc>
          <w:tcPr>
            <w:tcW w:w="69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bCs/>
          <w:szCs w:val="24"/>
        </w:rPr>
      </w:pPr>
      <w:r>
        <w:rPr>
          <w:rFonts w:eastAsia="Arial" w:cs="Times New Roman" w:ascii="Times New Roman" w:hAnsi="Times New Roman"/>
          <w:bCs/>
          <w:szCs w:val="24"/>
        </w:rPr>
      </w:r>
    </w:p>
    <w:p>
      <w:pPr>
        <w:pStyle w:val="Normal"/>
        <w:spacing w:lineRule="auto" w:line="240" w:before="0" w:after="0"/>
        <w:ind w:right="-1" w:hanging="0"/>
        <w:jc w:val="center"/>
        <w:rPr>
          <w:rFonts w:ascii="Times New Roman" w:hAnsi="Times New Roman" w:eastAsia="Arial" w:cs="Times New Roman"/>
          <w:b/>
          <w:b/>
          <w:bCs/>
          <w:szCs w:val="24"/>
        </w:rPr>
      </w:pPr>
      <w:r>
        <w:rPr>
          <w:rFonts w:eastAsia="Arial" w:cs="Times New Roman" w:ascii="Times New Roman" w:hAnsi="Times New Roman"/>
          <w:b/>
          <w:bCs/>
          <w:szCs w:val="24"/>
        </w:rPr>
        <w:t>SUMÁRIO</w:t>
      </w:r>
    </w:p>
    <w:sdt>
      <w:sdtPr>
        <w:docPartObj>
          <w:docPartGallery w:val="Table of Contents"/>
          <w:docPartUnique w:val="true"/>
        </w:docPartObj>
        <w:id w:val="1690741140"/>
      </w:sdtPr>
      <w:sdtContent>
        <w:p>
          <w:pPr>
            <w:pStyle w:val="Ttulodosumrio"/>
            <w:spacing w:lineRule="auto" w:line="240" w:before="0" w:after="0"/>
            <w:rPr/>
          </w:pPr>
          <w:r>
            <w:rPr/>
          </w:r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r>
            <w:fldChar w:fldCharType="begin"/>
          </w:r>
          <w:r>
            <w:rPr>
              <w:webHidden/>
              <w:rStyle w:val="Vnculodendice"/>
              <w:vanish w:val="false"/>
            </w:rPr>
            <w:instrText xml:space="preserve"> TOC \z \o "1-3" \u \h</w:instrText>
          </w:r>
          <w:r>
            <w:rPr>
              <w:webHidden/>
              <w:rStyle w:val="Vnculodendice"/>
              <w:vanish w:val="false"/>
            </w:rPr>
            <w:fldChar w:fldCharType="separate"/>
          </w:r>
          <w:hyperlink w:anchor="_Toc9755541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Vnculodendice"/>
                <w:vanish w:val="false"/>
              </w:rPr>
              <w:t>TÍTULO DO PROJETO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1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Vnculodendice"/>
                <w:vanish w:val="false"/>
              </w:rPr>
              <w:t>RESUMO (até 300 palavras)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1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Vnculodendice"/>
                <w:vanish w:val="false"/>
              </w:rPr>
              <w:t>1 INTRODUÇÃO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17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 xml:space="preserve">1.1 Contextualização da problemática </w:t>
            </w:r>
            <w:r>
              <w:rPr>
                <w:rStyle w:val="Vnculodendice"/>
                <w:rFonts w:cs="Times New Roman" w:ascii="Times New Roman" w:hAnsi="Times New Roman"/>
                <w:shd w:fill="F2F2F2" w:val="clear"/>
              </w:rPr>
              <w:t>(até 1.500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18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1.2 Objetivo geral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19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1.3 Objetivos específicos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_Toc97555419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0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 xml:space="preserve">1.4 Justificativa e benefícios </w:t>
            </w:r>
            <w:r>
              <w:rPr>
                <w:rStyle w:val="Vnculodendice"/>
                <w:rFonts w:cs="Times New Roman" w:ascii="Times New Roman" w:hAnsi="Times New Roman"/>
                <w:shd w:fill="F2F2F2" w:val="clear"/>
              </w:rPr>
              <w:t>(até 2.000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21">
            <w:r>
              <w:rPr>
                <w:webHidden/>
                <w:rStyle w:val="Vnculodendice"/>
                <w:vanish w:val="false"/>
              </w:rPr>
              <w:t>2 FUNDAMENTAÇÃO TEÓRICA</w:t>
            </w:r>
            <w:r>
              <w:rPr>
                <w:rStyle w:val="Vnculodendice"/>
                <w:shd w:fill="F2F2F2" w:val="clear"/>
              </w:rPr>
              <w:t xml:space="preserve"> (até 2.000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22">
            <w:r>
              <w:rPr>
                <w:webHidden/>
                <w:rStyle w:val="Vnculodendice"/>
                <w:rFonts w:eastAsia="Times New Roman"/>
                <w:vanish w:val="false"/>
              </w:rPr>
              <w:t>3 PLANO DO PROJETO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_Toc97555422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3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3.1 Metodologia</w:t>
            </w:r>
            <w:r>
              <w:rPr>
                <w:rStyle w:val="Vnculodendice"/>
                <w:rFonts w:cs="Times New Roman" w:ascii="Times New Roman" w:hAnsi="Times New Roman"/>
                <w:shd w:fill="F2F2F2" w:val="clear"/>
              </w:rPr>
              <w:t xml:space="preserve"> (até 2.000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4">
            <w:r>
              <w:rPr>
                <w:webHidden/>
                <w:rStyle w:val="Vnculodendice"/>
                <w:rFonts w:eastAsia="Times New Roman" w:cs="Times New Roman" w:ascii="Times New Roman" w:hAnsi="Times New Roman"/>
                <w:vanish w:val="false"/>
              </w:rPr>
              <w:t>3.2 Descrição das etapas e das atividades que compõem o projeto</w:t>
            </w:r>
            <w:r>
              <w:rPr>
                <w:rStyle w:val="Vnculodendice"/>
                <w:rFonts w:cs="Times New Roman" w:ascii="Times New Roman" w:hAnsi="Times New Roman"/>
                <w:shd w:fill="F2F2F2" w:val="clear"/>
              </w:rPr>
              <w:t xml:space="preserve"> (até 1.500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5">
            <w:r>
              <w:rPr>
                <w:webHidden/>
                <w:rStyle w:val="Vnculodendice"/>
                <w:rFonts w:eastAsia="Times New Roman" w:cs="Times New Roman" w:ascii="Times New Roman" w:hAnsi="Times New Roman"/>
                <w:vanish w:val="false"/>
              </w:rPr>
              <w:t>3.3 Cronograma de execução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6">
            <w:r>
              <w:rPr>
                <w:webHidden/>
                <w:rStyle w:val="Vnculodendice"/>
                <w:rFonts w:eastAsia="Times New Roman" w:cs="Times New Roman" w:ascii="Times New Roman" w:hAnsi="Times New Roman"/>
                <w:vanish w:val="false"/>
              </w:rPr>
              <w:t>3.4 Listagem de entregáveis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27">
            <w:r>
              <w:rPr>
                <w:webHidden/>
                <w:rStyle w:val="Vnculodendice"/>
                <w:rFonts w:eastAsia="Times New Roman"/>
                <w:vanish w:val="false"/>
              </w:rPr>
              <w:t>4 EQUIPE EXECUTORA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8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4.1 Coordenador(a) do projeto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_Toc97555428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29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4.2 Bolsistas do projeto a serem remunerados pela FUNCAP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_Toc97555429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0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 xml:space="preserve">4.3 Outros tipos de profissionais a atuarem no projeto com recursos da FUNCAP </w:t>
            </w:r>
            <w:r>
              <w:rPr>
                <w:rStyle w:val="Vnculodendice"/>
                <w:rFonts w:cs="Times New Roman" w:ascii="Times New Roman" w:hAnsi="Times New Roman"/>
                <w:highlight w:val="lightGray"/>
              </w:rPr>
              <w:t>(se houver)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_Toc97555430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1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 xml:space="preserve">4.4 Colaboradores não remunerados pela FUNCAP </w:t>
            </w:r>
            <w:r>
              <w:rPr>
                <w:rStyle w:val="Vnculodendice"/>
                <w:rFonts w:cs="Times New Roman" w:ascii="Times New Roman" w:hAnsi="Times New Roman"/>
                <w:highlight w:val="lightGray"/>
              </w:rPr>
              <w:t>(se houver)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_Toc97555431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3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Vnculodendice"/>
                <w:vanish w:val="false"/>
              </w:rPr>
              <w:t>5 ORÇAMENTO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3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5.1 Orçamento detalhado dos recursos a serem solicitados à FUNCAP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4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5.2 Cronograma financeiro anual de recursos a serem solicitados à FUNCAP (por ano)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5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 xml:space="preserve">5.3 Orçamento detalhado de recursos do projeto oriundos de instituições parcerias </w:t>
            </w:r>
            <w:r>
              <w:rPr>
                <w:rStyle w:val="Vnculodendice"/>
                <w:rFonts w:cs="Times New Roman" w:ascii="Times New Roman" w:hAnsi="Times New Roman"/>
                <w:highlight w:val="lightGray"/>
              </w:rPr>
              <w:t>(se houver)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2"/>
            <w:tabs>
              <w:tab w:val="clear" w:pos="708"/>
              <w:tab w:val="right" w:pos="9628" w:leader="dot"/>
            </w:tabs>
            <w:rPr>
              <w:rFonts w:eastAsia="" w:cs="" w:cstheme="minorBidi" w:eastAsiaTheme="minorEastAsia"/>
              <w:b w:val="false"/>
              <w:b w:val="false"/>
              <w:bCs w:val="false"/>
              <w:color w:val="00000A"/>
              <w:sz w:val="24"/>
              <w:szCs w:val="24"/>
              <w:lang w:eastAsia="pt-BR"/>
            </w:rPr>
          </w:pPr>
          <w:hyperlink w:anchor="_Toc97555436">
            <w:r>
              <w:rPr>
                <w:webHidden/>
                <w:rStyle w:val="Vnculodendice"/>
                <w:rFonts w:cs="Times New Roman" w:ascii="Times New Roman" w:hAnsi="Times New Roman"/>
                <w:vanish w:val="false"/>
              </w:rPr>
              <w:t>5.4 Orçamento consolidado – FUNCAP e instituições parcerias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37">
            <w:r>
              <w:rPr>
                <w:webHidden/>
                <w:rStyle w:val="Vnculodendice"/>
                <w:vanish w:val="false"/>
              </w:rPr>
              <w:t xml:space="preserve">6 INFORMAÇÕES COMPLEMENTARES </w:t>
            </w:r>
            <w:r>
              <w:rPr>
                <w:rStyle w:val="Vnculodendice"/>
                <w:highlight w:val="lightGray"/>
              </w:rPr>
              <w:t>(SE HOUVER)</w:t>
            </w:r>
            <w:r>
              <w:rPr>
                <w:rStyle w:val="Vnculodendice"/>
                <w:shd w:fill="F2F2F2" w:val="clear"/>
              </w:rPr>
              <w:t xml:space="preserve"> (até 1.000 palavras)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rPr>
              <w:rFonts w:ascii="Calibri" w:hAnsi="Calibri" w:eastAsia="" w:cs="" w:asciiTheme="minorHAnsi" w:cstheme="minorBidi" w:eastAsiaTheme="minorEastAsia" w:hAnsiTheme="minorHAnsi"/>
              <w:b w:val="false"/>
              <w:b w:val="false"/>
              <w:bCs w:val="false"/>
              <w:i w:val="false"/>
              <w:i w:val="false"/>
              <w:iCs w:val="false"/>
              <w:color w:val="00000A"/>
              <w:lang w:eastAsia="pt-BR"/>
            </w:rPr>
          </w:pPr>
          <w:hyperlink w:anchor="_Toc9755543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_Toc97555438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Vnculodendice"/>
                <w:vanish w:val="false"/>
              </w:rPr>
              <w:t>7. REFERÊNCIAS</w:t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Vnculodendice"/>
              <w:vanish w:val="false"/>
            </w:rPr>
            <w:fldChar w:fldCharType="end"/>
          </w:r>
        </w:p>
      </w:sdtContent>
    </w:sdt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ajorEastAsia"/>
          <w:b/>
          <w:b/>
          <w:spacing w:val="5"/>
          <w:szCs w:val="24"/>
        </w:rPr>
      </w:pPr>
      <w:r>
        <w:rPr>
          <w:rFonts w:eastAsia="" w:cs="Times New Roman" w:eastAsiaTheme="majorEastAsia" w:ascii="Times New Roman" w:hAnsi="Times New Roman"/>
          <w:b/>
          <w:spacing w:val="5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ajorEastAsia"/>
          <w:b/>
          <w:b/>
          <w:spacing w:val="5"/>
          <w:szCs w:val="24"/>
        </w:rPr>
      </w:pPr>
      <w:r>
        <w:rPr>
          <w:rFonts w:eastAsia="" w:cs="Times New Roman" w:eastAsiaTheme="majorEastAsia" w:ascii="Times New Roman" w:hAnsi="Times New Roman"/>
          <w:b/>
          <w:spacing w:val="5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ajorEastAsia"/>
          <w:b/>
          <w:b/>
          <w:spacing w:val="5"/>
          <w:szCs w:val="24"/>
        </w:rPr>
      </w:pPr>
      <w:r>
        <w:rPr>
          <w:rFonts w:eastAsia="" w:cs="Times New Roman" w:eastAsiaTheme="majorEastAsia" w:ascii="Times New Roman" w:hAnsi="Times New Roman"/>
          <w:b/>
          <w:spacing w:val="5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ajorEastAsia"/>
          <w:b/>
          <w:b/>
          <w:spacing w:val="5"/>
          <w:szCs w:val="24"/>
        </w:rPr>
      </w:pPr>
      <w:r>
        <w:rPr>
          <w:rFonts w:eastAsia="" w:cs="Times New Roman" w:eastAsiaTheme="majorEastAsia" w:ascii="Times New Roman" w:hAnsi="Times New Roman"/>
          <w:b/>
          <w:spacing w:val="5"/>
          <w:szCs w:val="24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0" w:name="_Toc97555414"/>
      <w:bookmarkEnd w:id="0"/>
      <w:r>
        <w:rPr>
          <w:rFonts w:cs="Times New Roman" w:ascii="Times New Roman" w:hAnsi="Times New Roman"/>
          <w:sz w:val="24"/>
          <w:szCs w:val="24"/>
        </w:rPr>
        <w:t>TÍTULO DO PROJETO</w:t>
      </w:r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" w:name="_Toc97555415"/>
      <w:bookmarkStart w:id="2" w:name="_Toc94774840"/>
      <w:r>
        <w:rPr>
          <w:rFonts w:cs="Times New Roman" w:ascii="Times New Roman" w:hAnsi="Times New Roman"/>
          <w:sz w:val="24"/>
          <w:szCs w:val="24"/>
        </w:rPr>
        <w:t>RESUMO</w:t>
      </w:r>
      <w:bookmarkEnd w:id="1"/>
      <w:bookmarkEnd w:id="2"/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(até 300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-1" w:hanging="0"/>
              <w:rPr>
                <w:rFonts w:ascii="Times New Roman" w:hAnsi="Times New Roman" w:eastAsia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-1" w:hanging="360"/>
              <w:contextualSpacing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Principais problemas enfrentados pelo órgão público demandante e a serem abordados no projeto;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-1" w:hanging="360"/>
              <w:contextualSpacing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Objetivo geral;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-1" w:hanging="360"/>
              <w:contextualSpacing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Principais entregas esperadas;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720" w:right="-1" w:hanging="360"/>
              <w:contextualSpacing/>
              <w:rPr>
                <w:rFonts w:ascii="Times New Roman" w:hAnsi="Times New Roman" w:eastAsia="Arial" w:cs="Times New Roman"/>
                <w:szCs w:val="24"/>
              </w:rPr>
            </w:pPr>
            <w:r>
              <w:rPr>
                <w:rFonts w:eastAsia="Arial"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Principais benefícios do projeto para a inovação cearense, para as políticas públicas e para a sociedade.</w:t>
            </w:r>
          </w:p>
        </w:tc>
      </w:tr>
    </w:tbl>
    <w:p>
      <w:pPr>
        <w:pStyle w:val="Normal"/>
        <w:spacing w:lineRule="auto" w:line="240" w:before="0" w:after="0"/>
        <w:ind w:right="-1" w:hanging="0"/>
        <w:rPr>
          <w:rFonts w:ascii="Times New Roman" w:hAnsi="Times New Roman" w:eastAsia="Arial" w:cs="Times New Roman"/>
          <w:szCs w:val="24"/>
        </w:rPr>
      </w:pPr>
      <w:r>
        <w:rPr>
          <w:rFonts w:eastAsia="Arial" w:cs="Times New Roman" w:ascii="Times New Roman" w:hAnsi="Times New Roman"/>
          <w:szCs w:val="24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134" w:right="1134" w:gutter="0" w:header="709" w:top="1701" w:footer="709" w:bottom="1797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lineRule="auto" w:line="240" w:before="0" w:after="0"/>
        <w:ind w:right="-1" w:hanging="0"/>
        <w:rPr>
          <w:rFonts w:ascii="Times New Roman" w:hAnsi="Times New Roman" w:eastAsia="Arial" w:cs="Times New Roman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szCs w:val="24"/>
        </w:rPr>
        <w:t>PALAVRAS-CHAVE:</w:t>
      </w:r>
      <w:r>
        <w:rPr>
          <w:rFonts w:eastAsia="Arial" w:cs="Times New Roman" w:ascii="Times New Roman" w:hAnsi="Times New Roman"/>
          <w:b/>
          <w:bCs/>
          <w:szCs w:val="24"/>
        </w:rPr>
        <w:t xml:space="preserve"> </w:t>
      </w:r>
      <w:r>
        <w:rPr>
          <w:rFonts w:eastAsia="Arial" w:cs="Times New Roman" w:ascii="Times New Roman" w:hAnsi="Times New Roman"/>
          <w:szCs w:val="24"/>
          <w:shd w:fill="F2F2F2" w:val="clear"/>
        </w:rPr>
        <w:t>[Três a cinco palavras]</w:t>
      </w:r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" w:name="_Toc97555416"/>
      <w:r>
        <w:rPr>
          <w:rFonts w:cs="Times New Roman" w:ascii="Times New Roman" w:hAnsi="Times New Roman"/>
          <w:sz w:val="24"/>
          <w:szCs w:val="24"/>
        </w:rPr>
        <w:t>1 INTRODUÇÃO</w:t>
      </w:r>
      <w:bookmarkEnd w:id="3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Start w:id="4" w:name="_Toc97555417"/>
      <w:bookmarkStart w:id="5" w:name="_Toc94774841"/>
      <w:r>
        <w:rPr>
          <w:rFonts w:cs="Times New Roman" w:ascii="Times New Roman" w:hAnsi="Times New Roman"/>
          <w:sz w:val="24"/>
          <w:szCs w:val="24"/>
        </w:rPr>
        <w:t>1.1 Contextualização</w:t>
      </w:r>
      <w:bookmarkEnd w:id="5"/>
      <w:r>
        <w:rPr>
          <w:rFonts w:cs="Times New Roman" w:ascii="Times New Roman" w:hAnsi="Times New Roman"/>
          <w:sz w:val="24"/>
          <w:szCs w:val="24"/>
        </w:rPr>
        <w:t xml:space="preserve"> da problemática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bookmarkEnd w:id="4"/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>(até 1.500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Apresentar as condições antecedentes que motivaram o projeto, destacando a caracterização histórica do objeto em questão;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o órgão público cliente do projeto;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Caracterizar a política pública objeto do projeto;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os problemas e as expectativas que o projeto se propõe a atender;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Além dos elementos textuais, podem ser usadas ilustrações (exemplos: quadros, gráficos, tabelas, figuras etc.).</w:t>
            </w:r>
          </w:p>
        </w:tc>
      </w:tr>
    </w:tbl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bookmarkStart w:id="6" w:name="_Toc97555418"/>
      <w:bookmarkEnd w:id="6"/>
      <w:r>
        <w:rPr>
          <w:rFonts w:eastAsia="Times New Roman" w:cs="Times New Roman" w:ascii="Times New Roman" w:hAnsi="Times New Roman"/>
          <w:b/>
        </w:rPr>
        <w:t>1.2 Contribuição com os Objetivos de Desenvolvimento Sustentável (ODS)</w:t>
      </w:r>
    </w:p>
    <w:p>
      <w:pPr>
        <w:pStyle w:val="LOnormal1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0" w:noVBand="1" w:lastRow="0" w:firstColumn="0" w:lastColumn="0" w:noHBand="0" w:val="0400"/>
      </w:tblPr>
      <w:tblGrid>
        <w:gridCol w:w="5143"/>
        <w:gridCol w:w="4494"/>
      </w:tblGrid>
      <w:tr>
        <w:trPr>
          <w:trHeight w:val="300" w:hRule="atLeast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20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Identifique com quais ODS da Organização das Nações Unidas (ONU) o projeto contribui diretamente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</w:t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ODS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Com qual entrega do Projeto?</w:t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1. Erradicação da pobreza (Erradicar a pobreza em todas as suas formas e em todos os lugares)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2. Fome zero e agricultura sustentável (Erradicar a fome, alcançar a segurança alimentar, melhorar a nutrição e promover a agricultura sustentável)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3. Saúde e Bem-estar (Garantir o acesso à saúde de qualidade e promover o bem-estar para todos, em todas as idades)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4. Educação de Qualidade (Garantir o acesso à educação inclusiva, de qualidade e equitativa, e promover oportunidades de aprendizagem ao longo da vida para todos)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5. Igualdade de Gênero (Alcançar a igualdade de gênero e empoderar todas as mulheres e meninas)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6. Água potável e saneamento (Garantir a disponibilidade e a gestão sustentável da água potável e do saneamento para todos)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7. Energia limpa e acessível (Garantir o acesso a fontes de energia fiáveis, sustentáveis e modernas para todos)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8. Trabalho decente e crescimento econômico (Promover o crescimento econômico inclusivo e sustentável, o emprego pleno e produtivo e o trabalho digno para todos)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9. Indústria, inovação e infraestrutura (Construir infraestruturas resilientes, promover a industrialização inclusiva e sustentável e fomentar a inovação)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10. Redução das desigualdades (Reduzir as desigualdades no interior dos países e entre países)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11. Cidades e Comunidades Sustentáveis (Tornar as cidades e comunidades mais inclusivas, seguras, resilientes e sustentáveis)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12. Consumo e produção responsáveis (Garantir padrões de consumo e de produção sustentáveis)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13. Ação contra a mudança global do clima (Adotar medidas urgentes para combater as alterações climáticas e os seus impactos)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14. Vida na água (Conservar e usar de forma sustentável os oceanos, mares e os recursos marinhos para o desenvolvimento sustentável)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15. Vida terrestre (Proteger, restaurar e promover o uso sustentável dos ecossistemas terrestres, gerir de forma sustentável as florestas, combater a desertificação, travar e reverter a degradação dos solos e travar a perda da biodiversidade)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16. Paz, justiça e instituições eficazes (Promover sociedades pacíficas e inclusivas para o desenvolvimento sustentável, proporcionar o acesso à justiça para todos e construir instituições eficazes, responsáveis e inclusivas a todos os níveis)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51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(  ) 17. Parcerias e meios de implementação (Reforçar os meios de implementação e revitalizar a parceria global para o desenvolvimento sustentável)</w:t>
            </w:r>
          </w:p>
        </w:tc>
        <w:tc>
          <w:tcPr>
            <w:tcW w:w="44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LOnormal1"/>
        <w:spacing w:lineRule="auto" w:line="240" w:before="0" w:after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1.3 Contribuição com o Plano Plurianual (PPA) do Governo do Ceará</w:t>
      </w:r>
    </w:p>
    <w:p>
      <w:pPr>
        <w:pStyle w:val="LOnormal1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0" w:noVBand="1" w:lastRow="0" w:firstColumn="0" w:lastColumn="0" w:noHBand="0" w:val="0400"/>
      </w:tblPr>
      <w:tblGrid>
        <w:gridCol w:w="2817"/>
        <w:gridCol w:w="6820"/>
      </w:tblGrid>
      <w:tr>
        <w:trPr>
          <w:trHeight w:val="300" w:hRule="atLeast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2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 xml:space="preserve">Identifique com qual programa do PPA o projeto contribui diretamente? ( consultar o site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FFFFFF" w:val="clear"/>
              </w:rPr>
              <w:t>https://www.seplag.ce.gov.br/planejamento/menu-plano-plurianual/ppa-2024-2027/)</w:t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bottom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 xml:space="preserve">PPA </w:t>
            </w:r>
          </w:p>
        </w:tc>
        <w:tc>
          <w:tcPr>
            <w:tcW w:w="6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D5DCE4" w:val="clear"/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Com qual entrega do Projeto?</w:t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6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6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81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</w:tc>
        <w:tc>
          <w:tcPr>
            <w:tcW w:w="6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Onormal1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</w:r>
          </w:p>
        </w:tc>
      </w:tr>
    </w:tbl>
    <w:p>
      <w:pPr>
        <w:pStyle w:val="LOnormal1"/>
        <w:spacing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  <w:bookmarkStart w:id="7" w:name="_heading=h.1t3h5sf"/>
      <w:bookmarkStart w:id="8" w:name="_heading=h.1t3h5sf"/>
      <w:bookmarkEnd w:id="8"/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1.4 Objetivo geral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9" w:name="_Toc97555419"/>
      <w:r>
        <w:rPr>
          <w:rFonts w:cs="Times New Roman" w:ascii="Times New Roman" w:hAnsi="Times New Roman"/>
          <w:sz w:val="24"/>
          <w:szCs w:val="24"/>
        </w:rPr>
        <w:t>1.5 Objetivos específicos</w:t>
      </w:r>
      <w:bookmarkEnd w:id="9"/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Start w:id="10" w:name="_Toc97555420"/>
      <w:r>
        <w:rPr>
          <w:rFonts w:cs="Times New Roman" w:ascii="Times New Roman" w:hAnsi="Times New Roman"/>
          <w:color w:val="auto"/>
          <w:sz w:val="24"/>
          <w:szCs w:val="24"/>
        </w:rPr>
        <w:t>1.6 Justificativa e benefícios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>(até 2.000 palavras)</w:t>
      </w:r>
      <w:bookmarkEnd w:id="10"/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como o projeto busca gerar resultados e benefícios para o órgão público demandante, tais como ganhos de processos (eficiência e eficácia), financeiros, benefícios sociais, expansão da oferta de serviços públicos etc.;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Apresentar os principais produtos (bens e/ou serviços) e/ou processos inovadores que deverão ser desenvolvidos para atender as expectativas e resolver os problemas explicitados;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como esses novos produtos (bens e/ou serviços) e/ou processos inovadores poderão solucionar os atuais problemas e atender a demandas futuras potenciais;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como o projeto pretende gerar valor para a inovação cearense, para as políticas públicas e para a sociedade;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Além dos elementos textuais, podem ser usadas ilustrações (exemplos: quadros, gráficos, tabelas, figuras etc.).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bookmarkStart w:id="11" w:name="_Toc97555421"/>
      <w:bookmarkStart w:id="12" w:name="_Toc94774843"/>
      <w:bookmarkEnd w:id="12"/>
      <w:r>
        <w:rPr>
          <w:rFonts w:cs="Times New Roman" w:ascii="Times New Roman" w:hAnsi="Times New Roman"/>
          <w:sz w:val="24"/>
          <w:szCs w:val="24"/>
        </w:rPr>
        <w:t>2 FUNDAMENTAÇÃO TEÓRICA</w:t>
      </w:r>
      <w:bookmarkEnd w:id="11"/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 xml:space="preserve"> (até 2.000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Apresentar uma revisão da literatura técnica e científica sobre o tema a ser desenvolvido (baseado em artigos científicos, apresentações em conferências, capítulos de livros, teses e dissertações, patentes e relatórios);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Esta revisão não deve ser exaustiva, mas precisa conter informação suficiente para demonstrar aos revisores que analisarão a proposta que o proponente domina o entendimento do estado atual do conhecimento sobre o assunto;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Deve ainda demonstrar que o problema ainda não foi resolvido ou ainda não foi resolvido de forma satisfatória, ou que, se foi resolvido, os resultados não estão devidamente acessíveis para o poder público e para a sociedade;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Além de elementos textuais, podem ser usadas ilustrações (exemplos: quadros, gráficos, tabelas, figuras etc.).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3" w:name="_Toc97555422"/>
      <w:bookmarkEnd w:id="13"/>
      <w:r>
        <w:rPr>
          <w:rFonts w:eastAsia="Times New Roman" w:cs="Times New Roman" w:ascii="Times New Roman" w:hAnsi="Times New Roman"/>
          <w:sz w:val="24"/>
          <w:szCs w:val="24"/>
        </w:rPr>
        <w:t>3 PLANO DO PROJETO</w:t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bookmarkStart w:id="14" w:name="_Toc97555423"/>
      <w:r>
        <w:rPr>
          <w:rFonts w:cs="Times New Roman" w:ascii="Times New Roman" w:hAnsi="Times New Roman"/>
          <w:sz w:val="24"/>
          <w:szCs w:val="24"/>
        </w:rPr>
        <w:t>3.1 Metodologia</w:t>
      </w:r>
      <w:bookmarkEnd w:id="14"/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 xml:space="preserve"> (até 2.000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mecanismos, procedimentos, processos e técnicas a serem utilizados na execução e na gestão do projeto para se alcançar o(s) objetivo(s) proposto(s);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Além de elementos textuais, podem ser usadas ilustrações (exemplos: quadros, gráficos, tabelas, figuras etc.).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highlight w:val="white"/>
        </w:rPr>
      </w:pPr>
      <w:bookmarkStart w:id="15" w:name="_Toc97555424"/>
      <w:r>
        <w:rPr>
          <w:rFonts w:eastAsia="Times New Roman" w:cs="Times New Roman" w:ascii="Times New Roman" w:hAnsi="Times New Roman"/>
          <w:sz w:val="24"/>
          <w:szCs w:val="24"/>
        </w:rPr>
        <w:t>3.2 Descrição das etapas e das atividades que compõem o projeto</w:t>
      </w:r>
      <w:bookmarkEnd w:id="15"/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 xml:space="preserve"> (até 1.500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>
          <w:trHeight w:val="103" w:hRule="atLeast"/>
        </w:trPr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as etapas e as atividades necessárias para o desenvolvimento do projeto, com foco nos experimentos, testes e estudos necessários para vencer os desafios técnicos e científicos a serem enfrentados;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Além de elementos textuais, podem ser usadas ilustrações (exemplos: quadros, gráficos, tabelas, figuras etc.).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2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6" w:name="_Toc97555425"/>
      <w:r>
        <w:rPr>
          <w:rFonts w:eastAsia="Times New Roman" w:cs="Times New Roman" w:ascii="Times New Roman" w:hAnsi="Times New Roman"/>
          <w:sz w:val="24"/>
          <w:szCs w:val="24"/>
        </w:rPr>
        <w:t>3.3 Cronograma de execução</w:t>
      </w:r>
      <w:bookmarkEnd w:id="16"/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1 – Visão geral das etapas e das atividades do projeto</w:t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3666"/>
        <w:gridCol w:w="1092"/>
        <w:gridCol w:w="1591"/>
        <w:gridCol w:w="1591"/>
      </w:tblGrid>
      <w:tr>
        <w:trPr/>
        <w:tc>
          <w:tcPr>
            <w:tcW w:w="169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Etapas</w:t>
            </w:r>
          </w:p>
        </w:tc>
        <w:tc>
          <w:tcPr>
            <w:tcW w:w="366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Atividades</w:t>
            </w:r>
          </w:p>
        </w:tc>
        <w:tc>
          <w:tcPr>
            <w:tcW w:w="109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Duração (meses)</w:t>
            </w:r>
          </w:p>
        </w:tc>
        <w:tc>
          <w:tcPr>
            <w:tcW w:w="159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Início (MM/AAAA)</w:t>
            </w:r>
          </w:p>
        </w:tc>
        <w:tc>
          <w:tcPr>
            <w:tcW w:w="1591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Término (MM/AAAA)</w:t>
            </w:r>
          </w:p>
        </w:tc>
      </w:tr>
      <w:tr>
        <w:trPr/>
        <w:tc>
          <w:tcPr>
            <w:tcW w:w="16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</w:t>
            </w:r>
          </w:p>
        </w:tc>
        <w:tc>
          <w:tcPr>
            <w:tcW w:w="3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1.N.</w:t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</w:t>
            </w:r>
          </w:p>
        </w:tc>
        <w:tc>
          <w:tcPr>
            <w:tcW w:w="3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2.N.</w:t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</w:t>
            </w:r>
          </w:p>
        </w:tc>
        <w:tc>
          <w:tcPr>
            <w:tcW w:w="36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3.N.</w:t>
            </w:r>
          </w:p>
        </w:tc>
        <w:tc>
          <w:tcPr>
            <w:tcW w:w="109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59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2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7" w:name="_Toc97555426"/>
      <w:bookmarkEnd w:id="17"/>
      <w:r>
        <w:rPr>
          <w:rFonts w:eastAsia="Times New Roman" w:cs="Times New Roman" w:ascii="Times New Roman" w:hAnsi="Times New Roman"/>
          <w:sz w:val="24"/>
          <w:szCs w:val="24"/>
        </w:rPr>
        <w:t>3.4 Listagem de entregáveis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2 – Entregas previstas do projeto</w:t>
      </w:r>
    </w:p>
    <w:tbl>
      <w:tblPr>
        <w:tblStyle w:val="Tabelacomgrade"/>
        <w:tblW w:w="495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48"/>
        <w:gridCol w:w="2748"/>
        <w:gridCol w:w="1880"/>
        <w:gridCol w:w="1879"/>
        <w:gridCol w:w="1586"/>
      </w:tblGrid>
      <w:tr>
        <w:trPr/>
        <w:tc>
          <w:tcPr>
            <w:tcW w:w="144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Nome da entrega</w:t>
            </w:r>
          </w:p>
        </w:tc>
        <w:tc>
          <w:tcPr>
            <w:tcW w:w="274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Descrição da entrega</w:t>
            </w:r>
          </w:p>
        </w:tc>
        <w:tc>
          <w:tcPr>
            <w:tcW w:w="18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Etapa(s) associada(s)</w:t>
            </w:r>
          </w:p>
        </w:tc>
        <w:tc>
          <w:tcPr>
            <w:tcW w:w="1879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 xml:space="preserve">Marco de Controle? </w:t>
              <w:br/>
              <w:t>(Sim ou Não)</w:t>
            </w:r>
          </w:p>
        </w:tc>
        <w:tc>
          <w:tcPr>
            <w:tcW w:w="1586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Cs w:val="24"/>
                <w:lang w:val="pt-BR" w:eastAsia="en-US" w:bidi="ar-SA"/>
              </w:rPr>
              <w:t>Data (MM/AAAA)</w:t>
            </w:r>
          </w:p>
        </w:tc>
      </w:tr>
      <w:tr>
        <w:trPr/>
        <w:tc>
          <w:tcPr>
            <w:tcW w:w="14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1.</w:t>
            </w:r>
          </w:p>
        </w:tc>
        <w:tc>
          <w:tcPr>
            <w:tcW w:w="27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1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14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2.</w:t>
            </w:r>
          </w:p>
        </w:tc>
        <w:tc>
          <w:tcPr>
            <w:tcW w:w="27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1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  <w:tr>
        <w:trPr/>
        <w:tc>
          <w:tcPr>
            <w:tcW w:w="14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Cs w:val="24"/>
                <w:lang w:val="pt-BR" w:eastAsia="en-US" w:bidi="ar-SA"/>
              </w:rPr>
              <w:t>3.</w:t>
            </w:r>
          </w:p>
        </w:tc>
        <w:tc>
          <w:tcPr>
            <w:tcW w:w="274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8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Cs w:val="24"/>
                <w:highlight w:val="yellow"/>
              </w:rPr>
            </w:r>
          </w:p>
        </w:tc>
        <w:tc>
          <w:tcPr>
            <w:tcW w:w="158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As entregas são produtos intermediários e/ou finais pretendidos, devendo futuramente ser evidenciadas para os públicos de interesse do projeto e para FUNCAP.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Os Marcos de Controle são entregas de relevância maior para o projeto e estarão vinculadas ao cronograma financeiro anual de recursos a serem solicitados à FUNCAP.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 listagem traz um conjunto possível de entregas que devem ser descritas e atreladas às etapas do projeto para fins de acompanhamento do órgão público demandante e da FUNCAP. As entregas podem ser evidenciadas, por exemplo, da seguinte forma: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Produtos físicos: fotos do produto (bens e/ou serviços) e/ou do processo inovador em desenvolvimento, vídeos de testes, vídeos do produto/processo em uso etc.;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Produtos tecnológicos: telas de sistema/plataformas/site, interfaces de aplicativos, ferramentas de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pt-BR" w:eastAsia="en-US" w:bidi="ar-SA"/>
              </w:rPr>
              <w:t>dashboards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pt-BR" w:eastAsia="en-US" w:bidi="ar-SA"/>
              </w:rPr>
              <w:t>spin-offs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&amp;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pt-BR" w:eastAsia="en-US" w:bidi="ar-SA"/>
              </w:rPr>
              <w:t>startups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etc.;</w:t>
            </w:r>
          </w:p>
          <w:p>
            <w:pPr>
              <w:pStyle w:val="ListParagraph"/>
              <w:widowControl w:val="false"/>
              <w:numPr>
                <w:ilvl w:val="1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Produção intelectual: relatórios, mapeamentos,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pt-BR" w:eastAsia="en-US" w:bidi="ar-SA"/>
              </w:rPr>
              <w:t>roadmaps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, inventários, artigos, patentes, registros de </w:t>
            </w:r>
            <w:r>
              <w:rPr>
                <w:rFonts w:cs="Times New Roman" w:ascii="Times New Roman" w:hAnsi="Times New Roman"/>
                <w:i/>
                <w:iCs/>
                <w:kern w:val="0"/>
                <w:sz w:val="20"/>
                <w:szCs w:val="20"/>
                <w:lang w:val="pt-BR" w:eastAsia="en-US" w:bidi="ar-SA"/>
              </w:rPr>
              <w:t>software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etc.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18" w:name="_Toc97555427"/>
      <w:bookmarkEnd w:id="18"/>
      <w:r>
        <w:rPr>
          <w:rFonts w:eastAsia="Times New Roman" w:cs="Times New Roman" w:ascii="Times New Roman" w:hAnsi="Times New Roman"/>
          <w:sz w:val="24"/>
          <w:szCs w:val="24"/>
        </w:rPr>
        <w:t>4 EQUIPE EXECUTORA</w:t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9" w:name="_Toc97555428"/>
      <w:bookmarkEnd w:id="19"/>
      <w:r>
        <w:rPr>
          <w:rFonts w:cs="Times New Roman" w:ascii="Times New Roman" w:hAnsi="Times New Roman"/>
          <w:sz w:val="24"/>
          <w:szCs w:val="24"/>
        </w:rPr>
        <w:t>4.1 Coordenador(a) do projeto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a experiência acadêmica e/ou profissional do responsável pelo projeto;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Apresentar a conexão dessa experiência com o escopo do projeto proposto.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0" w:name="_Toc97555429"/>
      <w:bookmarkStart w:id="21" w:name="_Toc94774846"/>
      <w:bookmarkStart w:id="22" w:name="_Toc947748431"/>
      <w:bookmarkEnd w:id="20"/>
      <w:bookmarkEnd w:id="21"/>
      <w:bookmarkEnd w:id="22"/>
      <w:r>
        <w:rPr>
          <w:rFonts w:cs="Times New Roman" w:ascii="Times New Roman" w:hAnsi="Times New Roman"/>
          <w:sz w:val="24"/>
          <w:szCs w:val="24"/>
        </w:rPr>
        <w:t>4.2 Bolsistas do projeto a serem remunerados pela FUNCAP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3 – Caracterização da equipe de bolsistas do projeto (FUNCAP)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52" w:type="dxa"/>
          <w:bottom w:w="0" w:type="dxa"/>
          <w:right w:w="57" w:type="dxa"/>
        </w:tblCellMar>
        <w:tblLook w:firstRow="0" w:noVBand="1" w:lastRow="0" w:firstColumn="0" w:lastColumn="0" w:noHBand="0" w:val="0400"/>
      </w:tblPr>
      <w:tblGrid>
        <w:gridCol w:w="1769"/>
        <w:gridCol w:w="1176"/>
        <w:gridCol w:w="1503"/>
        <w:gridCol w:w="2088"/>
        <w:gridCol w:w="1173"/>
        <w:gridCol w:w="1928"/>
      </w:tblGrid>
      <w:tr>
        <w:trPr>
          <w:trHeight w:val="391" w:hRule="atLeast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Nome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Titulação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Instituição de Afiliação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Tipo de Bolsa FUNCAP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Função no Projeto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Currículo lattes</w:t>
            </w:r>
          </w:p>
        </w:tc>
      </w:tr>
      <w:tr>
        <w:trPr>
          <w:trHeight w:val="391" w:hRule="atLeast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do(a) Coordenador(a)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Programa de Pós-graduação e/ou IES associado(a)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Tipo de bolsa, segundo a tabela de bolsas da FUNCAP e a dedicação (parcial ou integral)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Coordenação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  <w:tr>
        <w:trPr>
          <w:trHeight w:val="391" w:hRule="atLeast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de membro da equipe (se houver), ou “a definir”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Programa de Pós-graduação e/ou IES associado(a)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Tipo de bolsa, segundo a tabela de bolsas da FUNCAP e a dedicação (parcial ou integral)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  <w:tr>
        <w:trPr>
          <w:trHeight w:val="391" w:hRule="atLeast"/>
        </w:trPr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de membro da equipe (se houver), ou “a definir”</w:t>
            </w:r>
          </w:p>
        </w:tc>
        <w:tc>
          <w:tcPr>
            <w:tcW w:w="11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Programa de Pós-graduação e/ou IES associado(a)</w:t>
            </w:r>
          </w:p>
        </w:tc>
        <w:tc>
          <w:tcPr>
            <w:tcW w:w="2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Tipo de bolsa, segundo a tabela de bolsas da FUNCAP e a dedicação (parcial ou integral)</w:t>
            </w:r>
          </w:p>
        </w:tc>
        <w:tc>
          <w:tcPr>
            <w:tcW w:w="1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</w:tbl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3" w:name="_Toc97555430"/>
      <w:r>
        <w:rPr>
          <w:rFonts w:cs="Times New Roman" w:ascii="Times New Roman" w:hAnsi="Times New Roman"/>
          <w:sz w:val="24"/>
          <w:szCs w:val="24"/>
        </w:rPr>
        <w:t xml:space="preserve">4.3 Outros tipos de profissionais a atuarem no projeto com recursos da FUNCAP </w:t>
      </w:r>
      <w:bookmarkEnd w:id="23"/>
      <w:r>
        <w:rPr>
          <w:rFonts w:cs="Times New Roman" w:ascii="Times New Roman" w:hAnsi="Times New Roman"/>
          <w:sz w:val="24"/>
          <w:szCs w:val="24"/>
          <w:highlight w:val="lightGray"/>
        </w:rPr>
        <w:t>(se houver)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4 – Caracterização da equipe de profissionais com outras formas de remuneração da FUNCAP no projeto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52" w:type="dxa"/>
          <w:bottom w:w="0" w:type="dxa"/>
          <w:right w:w="57" w:type="dxa"/>
        </w:tblCellMar>
        <w:tblLook w:firstRow="0" w:noVBand="1" w:lastRow="0" w:firstColumn="0" w:lastColumn="0" w:noHBand="0" w:val="0400"/>
      </w:tblPr>
      <w:tblGrid>
        <w:gridCol w:w="1797"/>
        <w:gridCol w:w="1208"/>
        <w:gridCol w:w="1359"/>
        <w:gridCol w:w="2156"/>
        <w:gridCol w:w="1165"/>
        <w:gridCol w:w="1952"/>
      </w:tblGrid>
      <w:tr>
        <w:trPr>
          <w:trHeight w:val="391" w:hRule="atLeast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Nome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Titulação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Afiliação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Tipo de contratação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Função no Projeto</w:t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Currículo Lattes</w:t>
            </w:r>
          </w:p>
        </w:tc>
      </w:tr>
      <w:tr>
        <w:trPr>
          <w:trHeight w:val="391" w:hRule="atLeast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do profissional (se houver), ou “a definir”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Instituição / empresa / programa de pós-graduação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Exemplos: terceirizados, celetistas etc.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  <w:tr>
        <w:trPr>
          <w:trHeight w:val="391" w:hRule="atLeast"/>
        </w:trPr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do profissional (se houver), ou “a definir”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Instituição / empresa / programa de pós-graduação</w:t>
            </w:r>
          </w:p>
        </w:tc>
        <w:tc>
          <w:tcPr>
            <w:tcW w:w="2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Exemplos: terceirizados, celetistas etc.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</w:tbl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4" w:name="_Toc97555431"/>
      <w:r>
        <w:rPr>
          <w:rFonts w:cs="Times New Roman" w:ascii="Times New Roman" w:hAnsi="Times New Roman"/>
          <w:sz w:val="24"/>
          <w:szCs w:val="24"/>
        </w:rPr>
        <w:t xml:space="preserve">4.4 Colaboradores não remunerados pela FUNCAP </w:t>
      </w:r>
      <w:bookmarkEnd w:id="24"/>
      <w:r>
        <w:rPr>
          <w:rFonts w:cs="Times New Roman" w:ascii="Times New Roman" w:hAnsi="Times New Roman"/>
          <w:sz w:val="24"/>
          <w:szCs w:val="24"/>
          <w:highlight w:val="lightGray"/>
        </w:rPr>
        <w:t>(se houver)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5 – Caracterização da equipe de colaboradores não remunerados pela FUNCAP pelo projeto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403"/>
        <w:gridCol w:w="1358"/>
        <w:gridCol w:w="1810"/>
        <w:gridCol w:w="1208"/>
        <w:gridCol w:w="2859"/>
      </w:tblGrid>
      <w:tr>
        <w:trPr>
          <w:trHeight w:val="391" w:hRule="atLeast"/>
        </w:trPr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Nome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Titulação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Afiliação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Função no Projeto</w:t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Currículo lattes</w:t>
            </w:r>
          </w:p>
        </w:tc>
      </w:tr>
      <w:tr>
        <w:trPr>
          <w:trHeight w:val="391" w:hRule="atLeast"/>
        </w:trPr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do colaborador (se houver), ou “a definir”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Grupo de pesquisa, empresa ou IES associado(a)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  <w:tr>
        <w:trPr>
          <w:trHeight w:val="391" w:hRule="atLeast"/>
        </w:trPr>
        <w:tc>
          <w:tcPr>
            <w:tcW w:w="2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Nome do voluntário (se houver), ou “a definir”</w:t>
            </w:r>
          </w:p>
        </w:tc>
        <w:tc>
          <w:tcPr>
            <w:tcW w:w="1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Maior título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Grupo de pesquisa, empresa ou IES associado(a)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lightGray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lightGray"/>
              </w:rPr>
              <w:t>Link</w:t>
            </w:r>
          </w:p>
        </w:tc>
      </w:tr>
    </w:tbl>
    <w:p>
      <w:pPr>
        <w:pStyle w:val="Ttulo1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  <w:bookmarkStart w:id="25" w:name="_Toc947748461"/>
      <w:bookmarkStart w:id="26" w:name="_Toc947748461"/>
      <w:bookmarkEnd w:id="26"/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7" w:name="_Toc97555432"/>
      <w:bookmarkEnd w:id="27"/>
      <w:r>
        <w:rPr>
          <w:rFonts w:cs="Times New Roman" w:ascii="Times New Roman" w:hAnsi="Times New Roman"/>
          <w:sz w:val="24"/>
          <w:szCs w:val="24"/>
        </w:rPr>
        <w:t>5 ORÇAMENTO</w:t>
      </w:r>
    </w:p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8" w:name="_Toc97555433"/>
      <w:bookmarkEnd w:id="28"/>
      <w:r>
        <w:rPr>
          <w:rFonts w:cs="Times New Roman" w:ascii="Times New Roman" w:hAnsi="Times New Roman"/>
          <w:sz w:val="24"/>
          <w:szCs w:val="24"/>
        </w:rPr>
        <w:t>5.1 Orçamento detalhado dos recursos a serem solicitados à FUNCAP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Observação.:</w:t>
            </w: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 xml:space="preserve"> O modelo de orçamento servirá como base para a construção do Plano de Trabalho e facilitará o processo de contratação &amp; pagamento do projeto, após a aprovação pela FUNCAP.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6 – Orçamento detalhado dos recursos do projeto solicitados à FUNCAP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23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596"/>
        <w:gridCol w:w="3935"/>
        <w:gridCol w:w="996"/>
        <w:gridCol w:w="1278"/>
        <w:gridCol w:w="1421"/>
        <w:gridCol w:w="1411"/>
      </w:tblGrid>
      <w:tr>
        <w:trPr>
          <w:trHeight w:val="141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custeio</w:t>
            </w:r>
          </w:p>
        </w:tc>
      </w:tr>
      <w:tr>
        <w:trPr>
          <w:trHeight w:val="245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FUNCAP (R$)</w:t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Pessoal e Encargos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Diárias – Custeio para Viagens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Passagens Rodoviárias/Aéreas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Serviços de Terceiros Pessoa Física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Serviços de Terceiros Pessoa Jurídica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custeio (itens 1 a 6)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9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6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bolsas</w:t>
            </w:r>
          </w:p>
        </w:tc>
      </w:tr>
      <w:tr>
        <w:trPr>
          <w:trHeight w:val="228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FUNCAP (R$)</w:t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Bolsas FUNCAP</w:t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Bolsa Tipo X para pesquisador NOME NOME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Bolsa Tipo X para pesquisador NOME NOME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Bolsa Tipo X para pesquisador “A Definir”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custeio (item 7)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9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39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capital</w:t>
            </w:r>
          </w:p>
        </w:tc>
      </w:tr>
      <w:tr>
        <w:trPr>
          <w:trHeight w:val="149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 FUNCAP (R$)</w:t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Material Permanente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capital (item 8)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de recursos solicitados à FUNCAP (custeio, bolsas e capital)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Ttulo2"/>
        <w:spacing w:before="0" w:after="0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29" w:name="_Toc97555434"/>
      <w:bookmarkEnd w:id="29"/>
      <w:r>
        <w:rPr>
          <w:rFonts w:cs="Times New Roman" w:ascii="Times New Roman" w:hAnsi="Times New Roman"/>
          <w:sz w:val="24"/>
          <w:szCs w:val="24"/>
        </w:rPr>
        <w:t>5.2 Cronograma financeiro anual de recursos a serem solicitados à FUNCAP (por ano)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7 – Cronograma de desembolso anual solicitado ä FUNCAP</w:t>
      </w:r>
    </w:p>
    <w:tbl>
      <w:tblPr>
        <w:tblStyle w:val="Tabelacomgrade"/>
        <w:tblW w:w="5000" w:type="pct"/>
        <w:jc w:val="center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6"/>
        <w:gridCol w:w="1852"/>
        <w:gridCol w:w="1641"/>
        <w:gridCol w:w="1672"/>
        <w:gridCol w:w="1802"/>
        <w:gridCol w:w="1794"/>
      </w:tblGrid>
      <w:tr>
        <w:trPr/>
        <w:tc>
          <w:tcPr>
            <w:tcW w:w="87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Ano</w:t>
            </w:r>
          </w:p>
        </w:tc>
        <w:tc>
          <w:tcPr>
            <w:tcW w:w="185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Despesas de Custeio</w:t>
            </w:r>
          </w:p>
        </w:tc>
        <w:tc>
          <w:tcPr>
            <w:tcW w:w="164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Despesas de Bolsas</w:t>
            </w:r>
          </w:p>
        </w:tc>
        <w:tc>
          <w:tcPr>
            <w:tcW w:w="167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Despesas de Capital</w:t>
            </w:r>
          </w:p>
        </w:tc>
        <w:tc>
          <w:tcPr>
            <w:tcW w:w="18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Total Anual</w:t>
            </w:r>
          </w:p>
        </w:tc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2"/>
                <w:szCs w:val="22"/>
                <w:lang w:val="pt-BR" w:eastAsia="en-US" w:bidi="ar-SA"/>
              </w:rPr>
              <w:t>Marco de Controle</w:t>
            </w:r>
          </w:p>
        </w:tc>
      </w:tr>
      <w:tr>
        <w:trPr/>
        <w:tc>
          <w:tcPr>
            <w:tcW w:w="87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202X</w:t>
            </w:r>
          </w:p>
        </w:tc>
        <w:tc>
          <w:tcPr>
            <w:tcW w:w="185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8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7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87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202X</w:t>
            </w:r>
          </w:p>
        </w:tc>
        <w:tc>
          <w:tcPr>
            <w:tcW w:w="185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8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7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876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202X</w:t>
            </w:r>
          </w:p>
        </w:tc>
        <w:tc>
          <w:tcPr>
            <w:tcW w:w="185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7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802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7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87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pt-BR" w:eastAsia="en-US" w:bidi="ar-SA"/>
              </w:rPr>
              <w:t>Soma</w:t>
            </w:r>
          </w:p>
        </w:tc>
        <w:tc>
          <w:tcPr>
            <w:tcW w:w="185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4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67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80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  <w:tc>
          <w:tcPr>
            <w:tcW w:w="179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</w:rPr>
            </w:pPr>
            <w:r>
              <w:rPr>
                <w:rFonts w:eastAsia="Times New Roman" w:cs="Times New Roman" w:ascii="Times New Roman" w:hAnsi="Times New Roman"/>
                <w:sz w:val="22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O(s) Marco(s) de Controle estão descritos na seção Listagem de Entregas e devem ser vinculadas ao cronograma financeiro anual de recursos a serem solicitados à FUNCAP para fins de controle e liberação de recursos.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0" w:name="_Toc97555435"/>
      <w:r>
        <w:rPr>
          <w:rFonts w:cs="Times New Roman" w:ascii="Times New Roman" w:hAnsi="Times New Roman"/>
          <w:sz w:val="24"/>
          <w:szCs w:val="24"/>
        </w:rPr>
        <w:t xml:space="preserve">5.3 Orçamento detalhado de recursos do projeto oriundos de instituições parcerias </w:t>
      </w:r>
      <w:bookmarkEnd w:id="30"/>
      <w:r>
        <w:rPr>
          <w:rFonts w:cs="Times New Roman" w:ascii="Times New Roman" w:hAnsi="Times New Roman"/>
          <w:sz w:val="24"/>
          <w:szCs w:val="24"/>
          <w:highlight w:val="lightGray"/>
        </w:rPr>
        <w:t>(se houver)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8 – Orçamento detalhado dos recursos do projeto oriundos de instituições parceiras</w:t>
      </w:r>
    </w:p>
    <w:tbl>
      <w:tblPr>
        <w:tblW w:w="5000" w:type="pct"/>
        <w:jc w:val="left"/>
        <w:tblInd w:w="-5" w:type="dxa"/>
        <w:tblLayout w:type="fixed"/>
        <w:tblCellMar>
          <w:top w:w="0" w:type="dxa"/>
          <w:left w:w="23" w:type="dxa"/>
          <w:bottom w:w="0" w:type="dxa"/>
          <w:right w:w="28" w:type="dxa"/>
        </w:tblCellMar>
        <w:tblLook w:firstRow="0" w:noVBand="1" w:lastRow="0" w:firstColumn="0" w:lastColumn="0" w:noHBand="0" w:val="0400"/>
      </w:tblPr>
      <w:tblGrid>
        <w:gridCol w:w="596"/>
        <w:gridCol w:w="3935"/>
        <w:gridCol w:w="996"/>
        <w:gridCol w:w="1278"/>
        <w:gridCol w:w="1421"/>
        <w:gridCol w:w="1411"/>
      </w:tblGrid>
      <w:tr>
        <w:trPr>
          <w:trHeight w:val="141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custeio</w:t>
            </w:r>
          </w:p>
        </w:tc>
      </w:tr>
      <w:tr>
        <w:trPr>
          <w:trHeight w:val="245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Instituições Parceiras (R$)</w:t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Pessoal e Encargos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Diárias – Custeio para Viagens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Passagens Rodoviárias/Aéreas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Internacionais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Nacionais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Material de Consumo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Serviços de Terceiros Pessoa Física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Serviços de Terceiros Pessoa Jurídica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custeio (itens 1 a 6)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9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6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bolsas</w:t>
            </w:r>
          </w:p>
        </w:tc>
      </w:tr>
      <w:tr>
        <w:trPr>
          <w:trHeight w:val="228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Instituições Parceiras (R$)</w:t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Bolsas de Instituições Parceiras</w:t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7.N.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Meses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custeio (item 7)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77" w:hRule="atLeast"/>
        </w:trPr>
        <w:tc>
          <w:tcPr>
            <w:tcW w:w="963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39" w:hRule="atLeast"/>
        </w:trPr>
        <w:tc>
          <w:tcPr>
            <w:tcW w:w="5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904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Despesas de capital</w:t>
            </w:r>
          </w:p>
        </w:tc>
      </w:tr>
      <w:tr>
        <w:trPr>
          <w:trHeight w:val="149" w:hRule="atLeast"/>
        </w:trPr>
        <w:tc>
          <w:tcPr>
            <w:tcW w:w="59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0CECE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Instituições Parceiras (R$)</w:t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763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Material Permanente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8.2.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8.N.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Subtotal de despesas de capital (item 8)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281" w:hRule="atLeast"/>
        </w:trPr>
        <w:tc>
          <w:tcPr>
            <w:tcW w:w="8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Valor total de recursos oriundos de instituições parceiras (custeio, bolsas e capital)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color="auto" w:fill="D0CECE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2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31" w:name="_Toc97555436"/>
      <w:bookmarkEnd w:id="31"/>
      <w:r>
        <w:rPr>
          <w:rFonts w:cs="Times New Roman" w:ascii="Times New Roman" w:hAnsi="Times New Roman"/>
          <w:sz w:val="24"/>
          <w:szCs w:val="24"/>
        </w:rPr>
        <w:t>5.4 Orçamento consolidado – FUNCAP e instituições parcerias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A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A"/>
          <w:szCs w:val="24"/>
          <w:lang w:eastAsia="pt-BR"/>
        </w:rPr>
        <w:t>Quadro 9 – Orçamento consolidado do projeto</w:t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9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708"/>
        <w:gridCol w:w="4976"/>
        <w:gridCol w:w="1954"/>
      </w:tblGrid>
      <w:tr>
        <w:trPr/>
        <w:tc>
          <w:tcPr>
            <w:tcW w:w="2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  <w:t>Orçamento do projeto</w:t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solicitado à FUNCAP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  <w:tr>
        <w:trPr/>
        <w:tc>
          <w:tcPr>
            <w:tcW w:w="2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de instituições parceiras (se houver)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  <w:tr>
        <w:trPr>
          <w:trHeight w:val="58" w:hRule="atLeast"/>
        </w:trPr>
        <w:tc>
          <w:tcPr>
            <w:tcW w:w="2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</w:rPr>
            </w:r>
          </w:p>
        </w:tc>
        <w:tc>
          <w:tcPr>
            <w:tcW w:w="4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Cs w:val="24"/>
              </w:rPr>
              <w:t>Valor total</w:t>
            </w:r>
          </w:p>
        </w:tc>
        <w:tc>
          <w:tcPr>
            <w:tcW w:w="1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Cs w:val="24"/>
              </w:rPr>
              <w:t>R$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tulo1"/>
        <w:spacing w:before="0" w:after="0"/>
        <w:rPr>
          <w:rFonts w:ascii="Times New Roman" w:hAnsi="Times New Roman" w:cs="Times New Roman"/>
          <w:sz w:val="24"/>
          <w:szCs w:val="24"/>
          <w:highlight w:val="white"/>
        </w:rPr>
      </w:pPr>
      <w:bookmarkStart w:id="32" w:name="_Toc97555437"/>
      <w:r>
        <w:rPr>
          <w:rFonts w:cs="Times New Roman" w:ascii="Times New Roman" w:hAnsi="Times New Roman"/>
          <w:sz w:val="24"/>
          <w:szCs w:val="24"/>
        </w:rPr>
        <w:t xml:space="preserve">6 INFORMAÇÕES COMPLEMENTARES </w:t>
      </w:r>
      <w:r>
        <w:rPr>
          <w:rFonts w:cs="Times New Roman" w:ascii="Times New Roman" w:hAnsi="Times New Roman"/>
          <w:sz w:val="24"/>
          <w:szCs w:val="24"/>
          <w:highlight w:val="lightGray"/>
        </w:rPr>
        <w:t>(SE HOUVER)</w:t>
      </w:r>
      <w:bookmarkEnd w:id="32"/>
      <w:r>
        <w:rPr>
          <w:rFonts w:cs="Times New Roman" w:ascii="Times New Roman" w:hAnsi="Times New Roman"/>
          <w:b w:val="false"/>
          <w:bCs w:val="false"/>
          <w:sz w:val="24"/>
          <w:szCs w:val="24"/>
          <w:shd w:fill="F2F2F2" w:val="clear"/>
        </w:rPr>
        <w:t xml:space="preserve"> (até 1.000 palavras)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9634" w:type="dxa"/>
        <w:jc w:val="lef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4"/>
      </w:tblGrid>
      <w:tr>
        <w:trPr/>
        <w:tc>
          <w:tcPr>
            <w:tcW w:w="963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0"/>
                <w:szCs w:val="20"/>
                <w:lang w:val="pt-BR" w:eastAsia="en-US" w:bidi="ar-SA"/>
              </w:rPr>
              <w:t>Elementos esperados (não obrigatório):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Descrever eventuais parcerias nacionais e internacionais relacionadas à execução do projeto;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Apresentar riscos e possíveis dificuldades a serem encontradas na execução do projeto;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pt-BR" w:eastAsia="en-US" w:bidi="ar-SA"/>
              </w:rPr>
              <w:t>Outras informações consideradas relevantes pelo(a) coordenador(a) do projeto.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Ttulo1"/>
        <w:spacing w:before="0" w:after="0"/>
        <w:rPr>
          <w:rFonts w:ascii="Times New Roman" w:hAnsi="Times New Roman" w:eastAsia="Times New Roman" w:cs="Times New Roman"/>
          <w:sz w:val="24"/>
          <w:szCs w:val="24"/>
        </w:rPr>
      </w:pPr>
      <w:bookmarkStart w:id="33" w:name="_Toc97555438"/>
      <w:bookmarkEnd w:id="33"/>
      <w:r>
        <w:rPr>
          <w:rFonts w:cs="Times New Roman" w:ascii="Times New Roman" w:hAnsi="Times New Roman"/>
          <w:sz w:val="24"/>
          <w:szCs w:val="24"/>
        </w:rPr>
        <w:t>7. REFERÊNCIAS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Fortaleza, ____ de ________________ de ________.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  <w:t>__________________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u w:val="single"/>
        </w:rPr>
        <w:t>Inserir assinatura</w:t>
      </w:r>
      <w:r>
        <w:rPr>
          <w:rFonts w:eastAsia="Times New Roman" w:cs="Times New Roman" w:ascii="Times New Roman" w:hAnsi="Times New Roman"/>
          <w:szCs w:val="24"/>
        </w:rPr>
        <w:t>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Prof(a). Dr(a).…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Cs w:val="24"/>
        </w:rPr>
        <w:t>Coordenador da Proposta de Projeto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709" w:top="1701" w:footer="709" w:bottom="179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60" w:after="60"/>
      <w:ind w:right="360" w:hanging="0"/>
      <w:jc w:val="center"/>
      <w:rPr>
        <w:rFonts w:ascii="Arial" w:hAnsi="Arial" w:cs="Arial"/>
        <w:sz w:val="14"/>
      </w:rPr>
    </w:pPr>
    <w:r>
      <w:rPr>
        <w:rFonts w:cs="Arial" w:ascii="Arial" w:hAnsi="Arial"/>
        <w:sz w:val="14"/>
      </w:rPr>
      <mc:AlternateContent>
        <mc:Choice Requires="wps">
          <w:drawing>
            <wp:anchor behindDoc="1" distT="3810" distB="3810" distL="0" distR="635" simplePos="0" locked="0" layoutInCell="0" allowOverlap="1" relativeHeight="3" wp14:anchorId="022841D3">
              <wp:simplePos x="0" y="0"/>
              <wp:positionH relativeFrom="column">
                <wp:posOffset>-367665</wp:posOffset>
              </wp:positionH>
              <wp:positionV relativeFrom="paragraph">
                <wp:posOffset>120650</wp:posOffset>
              </wp:positionV>
              <wp:extent cx="6820535" cy="635"/>
              <wp:effectExtent l="0" t="3810" r="635" b="3810"/>
              <wp:wrapNone/>
              <wp:docPr id="2" name="Conector Re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056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95pt,9.5pt" to="508.05pt,9.5pt" ID="Conector Reto 1" stroked="t" o:allowincell="f" style="position:absolute" wp14:anchorId="022841D3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sdt>
    <w:sdtPr>
      <w:docPartObj>
        <w:docPartGallery w:val="Page Numbers (Bottom of Page)"/>
        <w:docPartUnique w:val="true"/>
      </w:docPartObj>
      <w:id w:val="250308060"/>
    </w:sdtPr>
    <w:sdtContent>
      <w:p>
        <w:pPr>
          <w:pStyle w:val="Rodap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 xml:space="preserve">Fundação Cearense de Apoio ao Desenvolvimento Científico e Tecnológico – </w:t>
    </w:r>
    <w:r>
      <w:rPr>
        <w:rFonts w:cs="Times New Roman" w:ascii="Times New Roman" w:hAnsi="Times New Roman"/>
        <w:b/>
        <w:sz w:val="18"/>
        <w:szCs w:val="18"/>
      </w:rPr>
      <w:t>FUNCAP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Normal"/>
      <w:spacing w:lineRule="auto" w:line="240" w:before="0" w:after="0"/>
      <w:jc w:val="center"/>
      <w:rPr/>
    </w:pPr>
    <w:r>
      <w:rPr>
        <w:rFonts w:cs="Times New Roman" w:ascii="Times New Roman" w:hAnsi="Times New Roman"/>
        <w:sz w:val="18"/>
        <w:szCs w:val="18"/>
      </w:rPr>
      <w:t xml:space="preserve">Home page: </w:t>
    </w:r>
    <w:hyperlink r:id="rId1">
      <w:r>
        <w:rPr>
          <w:rStyle w:val="LinkdaInternet"/>
          <w:rFonts w:cs="Times New Roman" w:ascii="Times New Roman" w:hAnsi="Times New Roman"/>
          <w:vanish/>
          <w:sz w:val="18"/>
          <w:szCs w:val="18"/>
        </w:rPr>
        <w:t>www.funcap.ce.gov.br</w:t>
      </w:r>
    </w:hyperlink>
    <w:r>
      <w:rPr>
        <w:rFonts w:cs="Times New Roman" w:ascii="Times New Roman" w:hAnsi="Times New Roman"/>
        <w:sz w:val="18"/>
        <w:szCs w:val="18"/>
      </w:rPr>
      <w:t xml:space="preserve"> / E-mail: </w:t>
    </w:r>
    <w:hyperlink r:id="rId2">
      <w:r>
        <w:rPr>
          <w:rStyle w:val="LinkdaInternet"/>
          <w:rFonts w:cs="Times New Roman" w:ascii="Times New Roman" w:hAnsi="Times New Roman"/>
          <w:vanish/>
          <w:sz w:val="18"/>
          <w:szCs w:val="18"/>
        </w:rPr>
        <w:t>funcap@funcap.ce.gov.br</w:t>
      </w:r>
    </w:hyperlink>
    <w:r>
      <w:rPr>
        <w:rFonts w:cs="Times New Roman" w:ascii="Times New Roman" w:hAnsi="Times New Roman"/>
        <w:sz w:val="18"/>
        <w:szCs w:val="18"/>
      </w:rPr>
      <w:t xml:space="preserve"> </w:t>
    </w:r>
  </w:p>
  <w:p>
    <w:pPr>
      <w:pStyle w:val="Rodap"/>
      <w:spacing w:before="0" w:after="0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Fone: (85) 3101 2170 / Fax: (85) 3275 7862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4734368"/>
    </w:sdtPr>
    <w:sdtContent>
      <w:p>
        <w:pPr>
          <w:pStyle w:val="Rodap"/>
          <w:spacing w:before="60" w:after="0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60" w:after="60"/>
      <w:ind w:right="360" w:hanging="0"/>
      <w:jc w:val="center"/>
      <w:rPr>
        <w:rFonts w:ascii="Arial" w:hAnsi="Arial" w:cs="Arial"/>
        <w:sz w:val="14"/>
      </w:rPr>
    </w:pPr>
    <w:r>
      <w:rPr>
        <w:rFonts w:cs="Arial" w:ascii="Arial" w:hAnsi="Arial"/>
        <w:sz w:val="14"/>
      </w:rPr>
      <mc:AlternateContent>
        <mc:Choice Requires="wps">
          <w:drawing>
            <wp:anchor behindDoc="1" distT="3810" distB="3810" distL="0" distR="635" simplePos="0" locked="0" layoutInCell="0" allowOverlap="1" relativeHeight="10" wp14:anchorId="78B2E25B">
              <wp:simplePos x="0" y="0"/>
              <wp:positionH relativeFrom="column">
                <wp:posOffset>-367665</wp:posOffset>
              </wp:positionH>
              <wp:positionV relativeFrom="paragraph">
                <wp:posOffset>120650</wp:posOffset>
              </wp:positionV>
              <wp:extent cx="6820535" cy="635"/>
              <wp:effectExtent l="0" t="3810" r="635" b="3810"/>
              <wp:wrapNone/>
              <wp:docPr id="3" name="Conector Ret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056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8.95pt,9.5pt" to="508.05pt,9.5pt" ID="Conector Reto 1" stroked="t" o:allowincell="f" style="position:absolute" wp14:anchorId="78B2E25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sdt>
    <w:sdtPr>
      <w:docPartObj>
        <w:docPartGallery w:val="Page Numbers (Bottom of Page)"/>
        <w:docPartUnique w:val="true"/>
      </w:docPartObj>
      <w:id w:val="1645619725"/>
    </w:sdtPr>
    <w:sdtContent>
      <w:p>
        <w:pPr>
          <w:pStyle w:val="Rodap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Normal"/>
      <w:spacing w:lineRule="auto" w:line="240" w:before="0" w:after="0"/>
      <w:jc w:val="center"/>
      <w:rPr/>
    </w:pPr>
    <w:r>
      <w:rPr>
        <w:rFonts w:cs="Times New Roman" w:ascii="Times New Roman" w:hAnsi="Times New Roman"/>
        <w:sz w:val="18"/>
        <w:szCs w:val="18"/>
      </w:rPr>
      <w:t xml:space="preserve">Fundação Cearense de Apoio ao Desenvolvimento Científico e Tecnológico – </w:t>
    </w:r>
    <w:r>
      <w:rPr>
        <w:rFonts w:cs="Times New Roman" w:ascii="Times New Roman" w:hAnsi="Times New Roman"/>
        <w:b/>
        <w:sz w:val="18"/>
        <w:szCs w:val="18"/>
      </w:rPr>
      <w:t>FUNCAP</w:t>
    </w:r>
  </w:p>
  <w:p>
    <w:pPr>
      <w:pStyle w:val="Normal"/>
      <w:spacing w:lineRule="auto" w:line="240" w:before="0" w:after="0"/>
      <w:jc w:val="center"/>
      <w:rPr/>
    </w:pPr>
    <w:r>
      <w:rPr>
        <w:rFonts w:cs="Times New Roman" w:ascii="Times New Roman" w:hAnsi="Times New Roman"/>
        <w:sz w:val="18"/>
        <w:szCs w:val="18"/>
      </w:rPr>
      <w:t>Av. Oliveira Paiva, 941 – Cidade dos Funcionários – CEP 60.822-130 – Fortaleza-CE</w:t>
    </w:r>
  </w:p>
  <w:p>
    <w:pPr>
      <w:pStyle w:val="Normal"/>
      <w:spacing w:lineRule="auto" w:line="240" w:before="0" w:after="0"/>
      <w:jc w:val="center"/>
      <w:rPr/>
    </w:pPr>
    <w:r>
      <w:rPr>
        <w:rFonts w:cs="Times New Roman" w:ascii="Times New Roman" w:hAnsi="Times New Roman"/>
        <w:sz w:val="18"/>
        <w:szCs w:val="18"/>
      </w:rPr>
      <w:t xml:space="preserve">Home page: </w:t>
    </w:r>
    <w:hyperlink r:id="rId1">
      <w:r>
        <w:rPr>
          <w:rStyle w:val="LinkdaInternet"/>
          <w:rFonts w:cs="Times New Roman" w:ascii="Times New Roman" w:hAnsi="Times New Roman"/>
          <w:vanish/>
          <w:sz w:val="18"/>
          <w:szCs w:val="18"/>
        </w:rPr>
        <w:t>www.funcap.ce.gov.br</w:t>
      </w:r>
    </w:hyperlink>
    <w:r>
      <w:rPr>
        <w:rFonts w:cs="Times New Roman" w:ascii="Times New Roman" w:hAnsi="Times New Roman"/>
        <w:sz w:val="18"/>
        <w:szCs w:val="18"/>
      </w:rPr>
      <w:t xml:space="preserve"> / E-mail: </w:t>
    </w:r>
    <w:hyperlink r:id="rId2">
      <w:r>
        <w:rPr>
          <w:rStyle w:val="LinkdaInternet"/>
          <w:rFonts w:cs="Times New Roman" w:ascii="Times New Roman" w:hAnsi="Times New Roman"/>
          <w:vanish/>
          <w:sz w:val="18"/>
          <w:szCs w:val="18"/>
        </w:rPr>
        <w:t>funcap@funcap.ce.gov.br</w:t>
      </w:r>
    </w:hyperlink>
    <w:r>
      <w:rPr>
        <w:rFonts w:cs="Times New Roman" w:ascii="Times New Roman" w:hAnsi="Times New Roman"/>
        <w:sz w:val="18"/>
        <w:szCs w:val="18"/>
      </w:rPr>
      <w:t xml:space="preserve"> </w:t>
    </w:r>
  </w:p>
  <w:p>
    <w:pPr>
      <w:pStyle w:val="Rodap"/>
      <w:spacing w:before="0" w:after="0"/>
      <w:jc w:val="center"/>
      <w:rPr/>
    </w:pPr>
    <w:r>
      <w:rPr>
        <w:rFonts w:cs="Times New Roman" w:ascii="Times New Roman" w:hAnsi="Times New Roman"/>
        <w:sz w:val="18"/>
        <w:szCs w:val="18"/>
      </w:rPr>
      <w:t>Fone: (85) 3101 2170 / Fax: (85) 3275 7862</w: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2884921"/>
    </w:sdtPr>
    <w:sdtContent>
      <w:p>
        <w:pPr>
          <w:pStyle w:val="Rodap"/>
          <w:spacing w:before="60" w:after="0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lineRule="auto" w:line="240" w:before="60" w:after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lineRule="auto" w:line="240" w:before="60" w:after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lineRule="auto" w:line="240" w:before="60" w:after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lineRule="auto" w:line="240" w:before="6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07653"/>
    <w:pPr>
      <w:widowControl/>
      <w:suppressAutoHyphens w:val="true"/>
      <w:bidi w:val="0"/>
      <w:spacing w:lineRule="auto" w:line="264" w:before="60" w:after="60"/>
      <w:jc w:val="both"/>
    </w:pPr>
    <w:rPr>
      <w:rFonts w:ascii="Cambria" w:hAnsi="Cambria" w:eastAsia="Calibri" w:cs=""/>
      <w:color w:val="000000" w:themeColor="text1"/>
      <w:kern w:val="0"/>
      <w:sz w:val="24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f07653"/>
    <w:pPr>
      <w:keepNext w:val="true"/>
      <w:keepLines/>
      <w:spacing w:lineRule="auto" w:line="240" w:before="240" w:after="240"/>
      <w:outlineLvl w:val="0"/>
    </w:pPr>
    <w:rPr>
      <w:rFonts w:eastAsia="" w:cs="" w:cstheme="majorBidi" w:eastAsiaTheme="majorEastAsia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7653"/>
    <w:pPr>
      <w:keepNext w:val="true"/>
      <w:keepLines/>
      <w:spacing w:lineRule="auto" w:line="240" w:before="240" w:after="240"/>
      <w:outlineLvl w:val="1"/>
    </w:pPr>
    <w:rPr>
      <w:rFonts w:eastAsia="" w:cs="" w:cstheme="majorBidi" w:eastAsiaTheme="majorEastAsia"/>
      <w:b/>
      <w:bCs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184d7b"/>
    <w:rPr>
      <w:i/>
      <w:i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5187f"/>
    <w:rPr>
      <w:rFonts w:ascii="Tahoma" w:hAnsi="Tahoma" w:cs="Tahoma"/>
      <w:sz w:val="16"/>
      <w:szCs w:val="16"/>
    </w:rPr>
  </w:style>
  <w:style w:type="character" w:styleId="TtuloChar" w:customStyle="1">
    <w:name w:val="Título Char"/>
    <w:basedOn w:val="DefaultParagraphFont"/>
    <w:uiPriority w:val="10"/>
    <w:qFormat/>
    <w:rsid w:val="00f72d39"/>
    <w:rPr>
      <w:rFonts w:ascii="Cambria" w:hAnsi="Cambria" w:eastAsia="" w:cs="" w:cstheme="majorBidi" w:eastAsiaTheme="majorEastAsia"/>
      <w:b/>
      <w:spacing w:val="5"/>
      <w:sz w:val="24"/>
      <w:szCs w:val="52"/>
    </w:rPr>
  </w:style>
  <w:style w:type="character" w:styleId="CabealhoChar" w:customStyle="1">
    <w:name w:val="Cabeçalho Char"/>
    <w:basedOn w:val="DefaultParagraphFont"/>
    <w:uiPriority w:val="99"/>
    <w:qFormat/>
    <w:rsid w:val="005f752b"/>
    <w:rPr/>
  </w:style>
  <w:style w:type="character" w:styleId="RodapChar" w:customStyle="1">
    <w:name w:val="Rodapé Char"/>
    <w:basedOn w:val="DefaultParagraphFont"/>
    <w:qFormat/>
    <w:rsid w:val="005f752b"/>
    <w:rPr/>
  </w:style>
  <w:style w:type="character" w:styleId="SubttuloChar" w:customStyle="1">
    <w:name w:val="Subtítulo Char"/>
    <w:basedOn w:val="DefaultParagraphFont"/>
    <w:uiPriority w:val="11"/>
    <w:qFormat/>
    <w:rsid w:val="005f752b"/>
    <w:rPr>
      <w:rFonts w:ascii="Cambria" w:hAnsi="Cambria" w:eastAsia="" w:cs="" w:cstheme="majorBidi" w:eastAsiaTheme="majorEastAsia"/>
      <w:b/>
      <w:iCs/>
      <w:spacing w:val="15"/>
      <w:sz w:val="24"/>
      <w:szCs w:val="24"/>
    </w:rPr>
  </w:style>
  <w:style w:type="character" w:styleId="Ttulo2Char" w:customStyle="1">
    <w:name w:val="Título 2 Char"/>
    <w:basedOn w:val="DefaultParagraphFont"/>
    <w:uiPriority w:val="9"/>
    <w:qFormat/>
    <w:rsid w:val="00f07653"/>
    <w:rPr>
      <w:rFonts w:ascii="Cambria" w:hAnsi="Cambria" w:eastAsia="" w:cs="" w:cstheme="majorBidi" w:eastAsiaTheme="majorEastAsia"/>
      <w:b/>
      <w:bCs/>
      <w:color w:val="000000" w:themeColor="text1"/>
      <w:sz w:val="28"/>
      <w:szCs w:val="26"/>
    </w:rPr>
  </w:style>
  <w:style w:type="character" w:styleId="LinkdaInternet" w:customStyle="1">
    <w:name w:val="Link da Internet"/>
    <w:basedOn w:val="DefaultParagraphFont"/>
    <w:uiPriority w:val="99"/>
    <w:unhideWhenUsed/>
    <w:rsid w:val="005f752b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uiPriority w:val="9"/>
    <w:qFormat/>
    <w:rsid w:val="00f07653"/>
    <w:rPr>
      <w:rFonts w:ascii="Cambria" w:hAnsi="Cambria" w:eastAsia="" w:cs="" w:cstheme="majorBidi" w:eastAsiaTheme="majorEastAsia"/>
      <w:b/>
      <w:bCs/>
      <w:color w:val="000000" w:themeColor="text1"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e23a7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qFormat/>
    <w:rsid w:val="00f97d58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580586"/>
    <w:rPr/>
  </w:style>
  <w:style w:type="character" w:styleId="Vnculodendice" w:customStyle="1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Corpodotexto"/>
    <w:link w:val="TtuloChar"/>
    <w:uiPriority w:val="10"/>
    <w:qFormat/>
    <w:rsid w:val="00f72d39"/>
    <w:pPr>
      <w:spacing w:lineRule="auto" w:line="240" w:before="280" w:after="280"/>
      <w:contextualSpacing/>
    </w:pPr>
    <w:rPr>
      <w:rFonts w:eastAsia="" w:cs="" w:cstheme="majorBidi" w:eastAsiaTheme="majorEastAsia"/>
      <w:b/>
      <w:spacing w:val="5"/>
      <w:szCs w:val="5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97d0e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d14d96"/>
    <w:pPr>
      <w:spacing w:before="60" w:after="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187f"/>
    <w:pPr>
      <w:spacing w:lineRule="auto" w:line="240" w:before="6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187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4"/>
      <w:szCs w:val="22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f752b"/>
    <w:pPr>
      <w:tabs>
        <w:tab w:val="clear" w:pos="708"/>
        <w:tab w:val="center" w:pos="4252" w:leader="none"/>
        <w:tab w:val="right" w:pos="8504" w:leader="none"/>
      </w:tabs>
      <w:spacing w:lineRule="auto" w:line="240" w:before="60" w:after="0"/>
    </w:pPr>
    <w:rPr/>
  </w:style>
  <w:style w:type="paragraph" w:styleId="Rodap">
    <w:name w:val="Footer"/>
    <w:basedOn w:val="Normal"/>
    <w:link w:val="RodapChar"/>
    <w:unhideWhenUsed/>
    <w:rsid w:val="005f752b"/>
    <w:pPr>
      <w:tabs>
        <w:tab w:val="clear" w:pos="708"/>
        <w:tab w:val="center" w:pos="4252" w:leader="none"/>
        <w:tab w:val="right" w:pos="8504" w:leader="none"/>
      </w:tabs>
      <w:spacing w:lineRule="auto" w:line="240" w:before="60" w:after="0"/>
    </w:pPr>
    <w:rPr/>
  </w:style>
  <w:style w:type="paragraph" w:styleId="Subttulo">
    <w:name w:val="Subtitle"/>
    <w:basedOn w:val="Normal"/>
    <w:next w:val="Normal"/>
    <w:link w:val="SubttuloChar"/>
    <w:uiPriority w:val="11"/>
    <w:qFormat/>
    <w:rsid w:val="005f752b"/>
    <w:pPr>
      <w:spacing w:lineRule="auto" w:line="240" w:before="240" w:after="240"/>
    </w:pPr>
    <w:rPr>
      <w:rFonts w:eastAsia="" w:cs="" w:cstheme="majorBidi" w:eastAsiaTheme="majorEastAsia"/>
      <w:b/>
      <w:iCs/>
      <w:spacing w:val="15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d64d69"/>
    <w:pPr>
      <w:tabs>
        <w:tab w:val="clear" w:pos="708"/>
        <w:tab w:val="right" w:pos="9769" w:leader="dot"/>
      </w:tabs>
      <w:spacing w:before="120" w:after="0"/>
      <w:jc w:val="left"/>
    </w:pPr>
    <w:rPr>
      <w:rFonts w:ascii="Times New Roman" w:hAnsi="Times New Roman" w:cs="Times New Roman"/>
      <w:b/>
      <w:bCs/>
      <w:i/>
      <w:iCs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5f752b"/>
    <w:pPr>
      <w:spacing w:before="120" w:after="0"/>
      <w:ind w:left="240" w:hanging="0"/>
      <w:jc w:val="left"/>
    </w:pPr>
    <w:rPr>
      <w:rFonts w:ascii="Calibri" w:hAnsi="Calibri" w:cs="Calibri" w:asciiTheme="minorHAnsi" w:cstheme="minorHAnsi" w:hAnsiTheme="minorHAnsi"/>
      <w:b/>
      <w:bCs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5f752b"/>
    <w:pPr>
      <w:spacing w:before="0" w:after="0"/>
      <w:ind w:left="48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f752b"/>
    <w:pPr>
      <w:spacing w:before="0" w:after="0"/>
      <w:ind w:left="72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5f752b"/>
    <w:pPr>
      <w:spacing w:before="0" w:after="0"/>
      <w:ind w:left="96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5f752b"/>
    <w:pPr>
      <w:spacing w:before="0" w:after="0"/>
      <w:ind w:left="120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5f752b"/>
    <w:pPr>
      <w:spacing w:before="0" w:after="0"/>
      <w:ind w:left="144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5f752b"/>
    <w:pPr>
      <w:spacing w:before="0" w:after="0"/>
      <w:ind w:left="168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5f752b"/>
    <w:pPr>
      <w:spacing w:before="0" w:after="0"/>
      <w:ind w:left="1920" w:hanging="0"/>
      <w:jc w:val="left"/>
    </w:pPr>
    <w:rPr>
      <w:rFonts w:ascii="Calibri" w:hAnsi="Calibri" w:cs="Calibri" w:asciiTheme="minorHAnsi" w:cstheme="minorHAnsi" w:hAnsiTheme="minorHAnsi"/>
      <w:sz w:val="20"/>
      <w:szCs w:val="20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unhideWhenUsed/>
    <w:qFormat/>
    <w:rsid w:val="005f752b"/>
    <w:pPr>
      <w:spacing w:lineRule="auto" w:line="276"/>
    </w:pPr>
    <w:rPr>
      <w:lang w:eastAsia="pt-BR"/>
    </w:rPr>
  </w:style>
  <w:style w:type="paragraph" w:styleId="LOnormal" w:customStyle="1">
    <w:name w:val="LO-normal"/>
    <w:qFormat/>
    <w:rsid w:val="00292354"/>
    <w:pPr>
      <w:widowControl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uppressAutoHyphens w:val="true"/>
      <w:bidi w:val="0"/>
      <w:spacing w:before="0" w:after="40"/>
      <w:jc w:val="left"/>
    </w:pPr>
    <w:rPr>
      <w:rFonts w:ascii="Cambria" w:hAnsi="Cambria" w:eastAsia="Calibri" w:cs="Calibri"/>
      <w:color w:val="000000" w:themeColor="text1"/>
      <w:kern w:val="0"/>
      <w:sz w:val="20"/>
      <w:szCs w:val="22"/>
      <w:lang w:val="pt-BR" w:eastAsia="zh-CN" w:bidi="hi-IN"/>
    </w:rPr>
  </w:style>
  <w:style w:type="paragraph" w:styleId="LOnormal1" w:customStyle="1">
    <w:name w:val="LO-normal1"/>
    <w:qFormat/>
    <w:rsid w:val="008b7f74"/>
    <w:pPr>
      <w:widowControl/>
      <w:suppressAutoHyphens w:val="true"/>
      <w:bidi w:val="0"/>
      <w:spacing w:lineRule="auto" w:line="264" w:before="60" w:after="6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97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uncap.ce.gov.br/" TargetMode="External"/><Relationship Id="rId2" Type="http://schemas.openxmlformats.org/officeDocument/2006/relationships/hyperlink" Target="mailto:funcap@funcap.ce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funcap.ce.gov.br/" TargetMode="External"/><Relationship Id="rId2" Type="http://schemas.openxmlformats.org/officeDocument/2006/relationships/hyperlink" Target="mailto:funcap@funcap.ce.gov.br" TargetMode="Externa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CC60-EA86-4619-829A-40DC792C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LibreOffice/7.3.0.3$Windows_X86_64 LibreOffice_project/0f246aa12d0eee4a0f7adcefbf7c878fc2238db3</Application>
  <AppVersion>15.0000</AppVersion>
  <Pages>11</Pages>
  <Words>2416</Words>
  <Characters>13776</Characters>
  <CharactersWithSpaces>15786</CharactersWithSpaces>
  <Paragraphs>428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2022-10-05T11:24:00Z</dcterms:created>
  <dc:creator>André Luiz Castro</dc:creator>
  <dc:description/>
  <dc:language>pt-BR</dc:language>
  <cp:lastModifiedBy/>
  <cp:lastPrinted>2021-07-02T19:40:00Z</cp:lastPrinted>
  <dcterms:modified xsi:type="dcterms:W3CDTF">2024-04-11T08:12:50Z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